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75466" w:rsidRDefault="009D7C80">
      <w:pPr>
        <w:pStyle w:val="Heading2"/>
        <w:keepNext w:val="0"/>
        <w:keepLines w:val="0"/>
        <w:spacing w:after="80" w:line="240" w:lineRule="auto"/>
        <w:rPr>
          <w:rFonts w:ascii="Oswald" w:eastAsia="Oswald" w:hAnsi="Oswald" w:cs="Oswald"/>
          <w:b/>
          <w:sz w:val="30"/>
          <w:szCs w:val="30"/>
        </w:rPr>
      </w:pPr>
      <w:bookmarkStart w:id="0" w:name="_w1z4u2f5kbmx" w:colFirst="0" w:colLast="0"/>
      <w:bookmarkStart w:id="1" w:name="_GoBack"/>
      <w:bookmarkEnd w:id="0"/>
      <w:bookmarkEnd w:id="1"/>
      <w:r>
        <w:rPr>
          <w:rFonts w:ascii="Oswald" w:eastAsia="Oswald" w:hAnsi="Oswald" w:cs="Oswald"/>
          <w:b/>
          <w:sz w:val="30"/>
          <w:szCs w:val="30"/>
        </w:rPr>
        <w:t>Course Description</w:t>
      </w:r>
    </w:p>
    <w:p w14:paraId="00000002" w14:textId="77777777" w:rsidR="00875466" w:rsidRDefault="009D7C80">
      <w:pPr>
        <w:spacing w:before="240" w:after="240" w:line="240" w:lineRule="auto"/>
        <w:rPr>
          <w:rFonts w:ascii="Oswald" w:eastAsia="Oswald" w:hAnsi="Oswald" w:cs="Oswald"/>
          <w:sz w:val="24"/>
          <w:szCs w:val="24"/>
        </w:rPr>
      </w:pPr>
      <w:r>
        <w:rPr>
          <w:rFonts w:ascii="Oswald" w:eastAsia="Oswald" w:hAnsi="Oswald" w:cs="Oswald"/>
          <w:sz w:val="24"/>
          <w:szCs w:val="24"/>
        </w:rPr>
        <w:t>Introduction to Linear, Quadratic, and Exponential Equations and Inequalities and Polynomials.</w:t>
      </w:r>
    </w:p>
    <w:p w14:paraId="00000003" w14:textId="77777777" w:rsidR="00875466" w:rsidRDefault="009D7C80">
      <w:pPr>
        <w:spacing w:before="240" w:after="240" w:line="240" w:lineRule="auto"/>
        <w:rPr>
          <w:rFonts w:ascii="Oswald" w:eastAsia="Oswald" w:hAnsi="Oswald" w:cs="Oswald"/>
          <w:b/>
          <w:sz w:val="30"/>
          <w:szCs w:val="30"/>
        </w:rPr>
      </w:pPr>
      <w:r>
        <w:rPr>
          <w:rFonts w:ascii="Oswald" w:eastAsia="Oswald" w:hAnsi="Oswald" w:cs="Oswald"/>
          <w:b/>
          <w:sz w:val="30"/>
          <w:szCs w:val="30"/>
        </w:rPr>
        <w:t>Course Objectives</w:t>
      </w:r>
    </w:p>
    <w:p w14:paraId="00000004" w14:textId="77777777" w:rsidR="00875466" w:rsidRDefault="009D7C80">
      <w:pPr>
        <w:numPr>
          <w:ilvl w:val="0"/>
          <w:numId w:val="4"/>
        </w:numPr>
        <w:spacing w:before="240" w:line="240" w:lineRule="auto"/>
        <w:rPr>
          <w:rFonts w:ascii="Lato" w:eastAsia="Lato" w:hAnsi="Lato" w:cs="Lato"/>
        </w:rPr>
      </w:pPr>
      <w:r>
        <w:rPr>
          <w:rFonts w:ascii="Lato" w:eastAsia="Lato" w:hAnsi="Lato" w:cs="Lato"/>
        </w:rPr>
        <w:t>Number and Algebraic Methods</w:t>
      </w:r>
    </w:p>
    <w:p w14:paraId="00000005" w14:textId="77777777" w:rsidR="00875466" w:rsidRDefault="009D7C80">
      <w:pPr>
        <w:numPr>
          <w:ilvl w:val="0"/>
          <w:numId w:val="4"/>
        </w:numPr>
        <w:spacing w:line="240" w:lineRule="auto"/>
        <w:rPr>
          <w:rFonts w:ascii="Lato" w:eastAsia="Lato" w:hAnsi="Lato" w:cs="Lato"/>
        </w:rPr>
      </w:pPr>
      <w:r>
        <w:rPr>
          <w:rFonts w:ascii="Lato" w:eastAsia="Lato" w:hAnsi="Lato" w:cs="Lato"/>
        </w:rPr>
        <w:t>Describing and Graphing Linear Equations, Inequalities, and Functions</w:t>
      </w:r>
    </w:p>
    <w:p w14:paraId="00000006" w14:textId="77777777" w:rsidR="00875466" w:rsidRDefault="009D7C80">
      <w:pPr>
        <w:numPr>
          <w:ilvl w:val="0"/>
          <w:numId w:val="4"/>
        </w:numPr>
        <w:spacing w:line="240" w:lineRule="auto"/>
        <w:rPr>
          <w:rFonts w:ascii="Lato" w:eastAsia="Lato" w:hAnsi="Lato" w:cs="Lato"/>
        </w:rPr>
      </w:pPr>
      <w:r>
        <w:rPr>
          <w:rFonts w:ascii="Lato" w:eastAsia="Lato" w:hAnsi="Lato" w:cs="Lato"/>
        </w:rPr>
        <w:t>Writing and Solving Linear Functions, Equations, and Inequalities</w:t>
      </w:r>
    </w:p>
    <w:p w14:paraId="00000007" w14:textId="77777777" w:rsidR="00875466" w:rsidRDefault="009D7C80">
      <w:pPr>
        <w:numPr>
          <w:ilvl w:val="0"/>
          <w:numId w:val="4"/>
        </w:numPr>
        <w:spacing w:line="240" w:lineRule="auto"/>
        <w:rPr>
          <w:rFonts w:ascii="Lato" w:eastAsia="Lato" w:hAnsi="Lato" w:cs="Lato"/>
        </w:rPr>
      </w:pPr>
      <w:r>
        <w:rPr>
          <w:rFonts w:ascii="Lato" w:eastAsia="Lato" w:hAnsi="Lato" w:cs="Lato"/>
        </w:rPr>
        <w:t>Quadratic Functions and Equations</w:t>
      </w:r>
    </w:p>
    <w:p w14:paraId="00000008" w14:textId="77777777" w:rsidR="00875466" w:rsidRDefault="009D7C80">
      <w:pPr>
        <w:numPr>
          <w:ilvl w:val="0"/>
          <w:numId w:val="4"/>
        </w:numPr>
        <w:spacing w:after="240" w:line="240" w:lineRule="auto"/>
        <w:rPr>
          <w:rFonts w:ascii="Lato" w:eastAsia="Lato" w:hAnsi="Lato" w:cs="Lato"/>
        </w:rPr>
      </w:pPr>
      <w:r>
        <w:rPr>
          <w:rFonts w:ascii="Lato" w:eastAsia="Lato" w:hAnsi="Lato" w:cs="Lato"/>
        </w:rPr>
        <w:t>Exponential Functions and Equations</w:t>
      </w:r>
    </w:p>
    <w:p w14:paraId="00000009" w14:textId="77777777" w:rsidR="00875466" w:rsidRDefault="009D7C80">
      <w:pPr>
        <w:pStyle w:val="Heading2"/>
        <w:keepNext w:val="0"/>
        <w:keepLines w:val="0"/>
        <w:spacing w:after="80" w:line="240" w:lineRule="auto"/>
        <w:rPr>
          <w:rFonts w:ascii="Oswald" w:eastAsia="Oswald" w:hAnsi="Oswald" w:cs="Oswald"/>
          <w:b/>
          <w:sz w:val="30"/>
          <w:szCs w:val="30"/>
        </w:rPr>
      </w:pPr>
      <w:bookmarkStart w:id="2" w:name="_l064janzpnnq" w:colFirst="0" w:colLast="0"/>
      <w:bookmarkEnd w:id="2"/>
      <w:r>
        <w:rPr>
          <w:rFonts w:ascii="Oswald" w:eastAsia="Oswald" w:hAnsi="Oswald" w:cs="Oswald"/>
          <w:b/>
          <w:sz w:val="30"/>
          <w:szCs w:val="30"/>
        </w:rPr>
        <w:t>Required Materials</w:t>
      </w:r>
    </w:p>
    <w:p w14:paraId="0000000A" w14:textId="77777777" w:rsidR="00875466" w:rsidRDefault="009D7C80">
      <w:pPr>
        <w:numPr>
          <w:ilvl w:val="0"/>
          <w:numId w:val="3"/>
        </w:numPr>
        <w:spacing w:before="240" w:line="240" w:lineRule="auto"/>
        <w:rPr>
          <w:rFonts w:ascii="Lato" w:eastAsia="Lato" w:hAnsi="Lato" w:cs="Lato"/>
        </w:rPr>
      </w:pPr>
      <w:r>
        <w:rPr>
          <w:rFonts w:ascii="Lato" w:eastAsia="Lato" w:hAnsi="Lato" w:cs="Lato"/>
        </w:rPr>
        <w:t>TI-84 Graphing Calculator (we have a class set, however, these are NOT permitted to leave the classro</w:t>
      </w:r>
      <w:r>
        <w:rPr>
          <w:rFonts w:ascii="Lato" w:eastAsia="Lato" w:hAnsi="Lato" w:cs="Lato"/>
        </w:rPr>
        <w:t>om)</w:t>
      </w:r>
    </w:p>
    <w:p w14:paraId="0000000B" w14:textId="77777777" w:rsidR="00875466" w:rsidRDefault="009D7C80">
      <w:pPr>
        <w:numPr>
          <w:ilvl w:val="0"/>
          <w:numId w:val="3"/>
        </w:numPr>
        <w:spacing w:line="240" w:lineRule="auto"/>
        <w:rPr>
          <w:rFonts w:ascii="Lato" w:eastAsia="Lato" w:hAnsi="Lato" w:cs="Lato"/>
        </w:rPr>
      </w:pPr>
      <w:r>
        <w:rPr>
          <w:rFonts w:ascii="Lato" w:eastAsia="Lato" w:hAnsi="Lato" w:cs="Lato"/>
        </w:rPr>
        <w:t>Graphing Composition Notebook</w:t>
      </w:r>
    </w:p>
    <w:p w14:paraId="0000000C" w14:textId="77777777" w:rsidR="00875466" w:rsidRDefault="009D7C80">
      <w:pPr>
        <w:numPr>
          <w:ilvl w:val="0"/>
          <w:numId w:val="3"/>
        </w:numPr>
        <w:spacing w:line="240" w:lineRule="auto"/>
        <w:rPr>
          <w:rFonts w:ascii="Lato" w:eastAsia="Lato" w:hAnsi="Lato" w:cs="Lato"/>
        </w:rPr>
      </w:pPr>
      <w:r>
        <w:rPr>
          <w:rFonts w:ascii="Lato" w:eastAsia="Lato" w:hAnsi="Lato" w:cs="Lato"/>
        </w:rPr>
        <w:t>Loose Leaf Paper</w:t>
      </w:r>
    </w:p>
    <w:p w14:paraId="0000000D" w14:textId="77777777" w:rsidR="00875466" w:rsidRDefault="009D7C80">
      <w:pPr>
        <w:numPr>
          <w:ilvl w:val="0"/>
          <w:numId w:val="3"/>
        </w:numPr>
        <w:spacing w:line="240" w:lineRule="auto"/>
        <w:rPr>
          <w:rFonts w:ascii="Lato" w:eastAsia="Lato" w:hAnsi="Lato" w:cs="Lato"/>
        </w:rPr>
      </w:pPr>
      <w:r>
        <w:rPr>
          <w:rFonts w:ascii="Lato" w:eastAsia="Lato" w:hAnsi="Lato" w:cs="Lato"/>
        </w:rPr>
        <w:t>3-inch 3 Ring Binder</w:t>
      </w:r>
    </w:p>
    <w:p w14:paraId="0000000E" w14:textId="77777777" w:rsidR="00875466" w:rsidRDefault="009D7C80">
      <w:pPr>
        <w:numPr>
          <w:ilvl w:val="0"/>
          <w:numId w:val="3"/>
        </w:numPr>
        <w:spacing w:line="240" w:lineRule="auto"/>
        <w:rPr>
          <w:rFonts w:ascii="Lato" w:eastAsia="Lato" w:hAnsi="Lato" w:cs="Lato"/>
        </w:rPr>
      </w:pPr>
      <w:r>
        <w:rPr>
          <w:rFonts w:ascii="Lato" w:eastAsia="Lato" w:hAnsi="Lato" w:cs="Lato"/>
        </w:rPr>
        <w:t>Dividers</w:t>
      </w:r>
    </w:p>
    <w:p w14:paraId="0000000F" w14:textId="77777777" w:rsidR="00875466" w:rsidRDefault="009D7C80">
      <w:pPr>
        <w:numPr>
          <w:ilvl w:val="0"/>
          <w:numId w:val="3"/>
        </w:numPr>
        <w:spacing w:line="240" w:lineRule="auto"/>
        <w:rPr>
          <w:rFonts w:ascii="Lato" w:eastAsia="Lato" w:hAnsi="Lato" w:cs="Lato"/>
        </w:rPr>
      </w:pPr>
      <w:r>
        <w:rPr>
          <w:rFonts w:ascii="Lato" w:eastAsia="Lato" w:hAnsi="Lato" w:cs="Lato"/>
        </w:rPr>
        <w:t>Pencils</w:t>
      </w:r>
    </w:p>
    <w:p w14:paraId="00000010" w14:textId="77777777" w:rsidR="00875466" w:rsidRDefault="009D7C80">
      <w:pPr>
        <w:numPr>
          <w:ilvl w:val="0"/>
          <w:numId w:val="3"/>
        </w:numPr>
        <w:spacing w:line="240" w:lineRule="auto"/>
        <w:rPr>
          <w:rFonts w:ascii="Lato" w:eastAsia="Lato" w:hAnsi="Lato" w:cs="Lato"/>
        </w:rPr>
      </w:pPr>
      <w:r>
        <w:rPr>
          <w:rFonts w:ascii="Lato" w:eastAsia="Lato" w:hAnsi="Lato" w:cs="Lato"/>
        </w:rPr>
        <w:t>Colored Pencils</w:t>
      </w:r>
    </w:p>
    <w:p w14:paraId="00000011" w14:textId="77777777" w:rsidR="00875466" w:rsidRDefault="009D7C80">
      <w:pPr>
        <w:numPr>
          <w:ilvl w:val="0"/>
          <w:numId w:val="3"/>
        </w:numPr>
        <w:spacing w:after="240" w:line="240" w:lineRule="auto"/>
        <w:rPr>
          <w:rFonts w:ascii="Lato" w:eastAsia="Lato" w:hAnsi="Lato" w:cs="Lato"/>
        </w:rPr>
      </w:pPr>
      <w:r>
        <w:rPr>
          <w:rFonts w:ascii="Lato" w:eastAsia="Lato" w:hAnsi="Lato" w:cs="Lato"/>
        </w:rPr>
        <w:t>Erasers</w:t>
      </w:r>
    </w:p>
    <w:p w14:paraId="00000012" w14:textId="77777777" w:rsidR="00875466" w:rsidRDefault="009D7C80">
      <w:pPr>
        <w:pStyle w:val="Heading2"/>
        <w:keepNext w:val="0"/>
        <w:keepLines w:val="0"/>
        <w:spacing w:after="80" w:line="240" w:lineRule="auto"/>
        <w:rPr>
          <w:rFonts w:ascii="Oswald" w:eastAsia="Oswald" w:hAnsi="Oswald" w:cs="Oswald"/>
          <w:b/>
          <w:sz w:val="30"/>
          <w:szCs w:val="30"/>
        </w:rPr>
      </w:pPr>
      <w:bookmarkStart w:id="3" w:name="_s3av2xxv1b0m" w:colFirst="0" w:colLast="0"/>
      <w:bookmarkEnd w:id="3"/>
      <w:r>
        <w:rPr>
          <w:rFonts w:ascii="Oswald" w:eastAsia="Oswald" w:hAnsi="Oswald" w:cs="Oswald"/>
          <w:b/>
          <w:sz w:val="30"/>
          <w:szCs w:val="30"/>
        </w:rPr>
        <w:t>Grading Policy</w:t>
      </w:r>
    </w:p>
    <w:p w14:paraId="00000013" w14:textId="77777777" w:rsidR="00875466" w:rsidRDefault="009D7C80">
      <w:pPr>
        <w:numPr>
          <w:ilvl w:val="0"/>
          <w:numId w:val="1"/>
        </w:numPr>
        <w:spacing w:before="240" w:line="240" w:lineRule="auto"/>
        <w:rPr>
          <w:rFonts w:ascii="Lato" w:eastAsia="Lato" w:hAnsi="Lato" w:cs="Lato"/>
        </w:rPr>
      </w:pPr>
      <w:r>
        <w:rPr>
          <w:rFonts w:ascii="Lato" w:eastAsia="Lato" w:hAnsi="Lato" w:cs="Lato"/>
          <w:b/>
        </w:rPr>
        <w:t>Major Grades = 60%</w:t>
      </w:r>
    </w:p>
    <w:p w14:paraId="00000014" w14:textId="77777777" w:rsidR="00875466" w:rsidRDefault="009D7C80">
      <w:pPr>
        <w:numPr>
          <w:ilvl w:val="1"/>
          <w:numId w:val="1"/>
        </w:numPr>
        <w:spacing w:line="240" w:lineRule="auto"/>
        <w:rPr>
          <w:rFonts w:ascii="Lato" w:eastAsia="Lato" w:hAnsi="Lato" w:cs="Lato"/>
        </w:rPr>
      </w:pPr>
      <w:r>
        <w:rPr>
          <w:rFonts w:ascii="Lato" w:eastAsia="Lato" w:hAnsi="Lato" w:cs="Lato"/>
        </w:rPr>
        <w:t>Tests, Binder Tests, Projects</w:t>
      </w:r>
    </w:p>
    <w:p w14:paraId="00000015" w14:textId="77777777" w:rsidR="00875466" w:rsidRDefault="009D7C80">
      <w:pPr>
        <w:numPr>
          <w:ilvl w:val="1"/>
          <w:numId w:val="1"/>
        </w:numPr>
        <w:spacing w:line="240" w:lineRule="auto"/>
        <w:rPr>
          <w:rFonts w:ascii="Lato" w:eastAsia="Lato" w:hAnsi="Lato" w:cs="Lato"/>
        </w:rPr>
      </w:pPr>
      <w:r>
        <w:rPr>
          <w:rFonts w:ascii="Lato" w:eastAsia="Lato" w:hAnsi="Lato" w:cs="Lato"/>
        </w:rPr>
        <w:t>Minimum 3 major grades each 9 weeks</w:t>
      </w:r>
    </w:p>
    <w:p w14:paraId="00000016" w14:textId="77777777" w:rsidR="00875466" w:rsidRDefault="009D7C80">
      <w:pPr>
        <w:numPr>
          <w:ilvl w:val="2"/>
          <w:numId w:val="1"/>
        </w:numPr>
        <w:spacing w:line="240" w:lineRule="auto"/>
        <w:rPr>
          <w:rFonts w:ascii="Lato" w:eastAsia="Lato" w:hAnsi="Lato" w:cs="Lato"/>
        </w:rPr>
      </w:pPr>
      <w:r>
        <w:rPr>
          <w:rFonts w:ascii="Lato" w:eastAsia="Lato" w:hAnsi="Lato" w:cs="Lato"/>
        </w:rPr>
        <w:t>Should you need a retake on a major grade, you must schedule tutoring within one week of receiving the grade back before you will be allowed to make a second attempt on the major assignment (</w:t>
      </w:r>
      <w:r>
        <w:rPr>
          <w:rFonts w:ascii="Lato" w:eastAsia="Lato" w:hAnsi="Lato" w:cs="Lato"/>
          <w:i/>
        </w:rPr>
        <w:t xml:space="preserve">binder tests </w:t>
      </w:r>
      <w:proofErr w:type="spellStart"/>
      <w:r>
        <w:rPr>
          <w:rFonts w:ascii="Lato" w:eastAsia="Lato" w:hAnsi="Lato" w:cs="Lato"/>
          <w:i/>
        </w:rPr>
        <w:t>canNOT</w:t>
      </w:r>
      <w:proofErr w:type="spellEnd"/>
      <w:r>
        <w:rPr>
          <w:rFonts w:ascii="Lato" w:eastAsia="Lato" w:hAnsi="Lato" w:cs="Lato"/>
          <w:i/>
        </w:rPr>
        <w:t xml:space="preserve"> be made up)</w:t>
      </w:r>
      <w:r>
        <w:rPr>
          <w:rFonts w:ascii="Lato" w:eastAsia="Lato" w:hAnsi="Lato" w:cs="Lato"/>
        </w:rPr>
        <w:t>.</w:t>
      </w:r>
    </w:p>
    <w:p w14:paraId="00000017" w14:textId="77777777" w:rsidR="00875466" w:rsidRDefault="009D7C80">
      <w:pPr>
        <w:numPr>
          <w:ilvl w:val="0"/>
          <w:numId w:val="1"/>
        </w:numPr>
        <w:spacing w:line="240" w:lineRule="auto"/>
        <w:rPr>
          <w:rFonts w:ascii="Lato" w:eastAsia="Lato" w:hAnsi="Lato" w:cs="Lato"/>
        </w:rPr>
      </w:pPr>
      <w:r>
        <w:rPr>
          <w:rFonts w:ascii="Lato" w:eastAsia="Lato" w:hAnsi="Lato" w:cs="Lato"/>
          <w:b/>
        </w:rPr>
        <w:t>Minor Grades = 40%</w:t>
      </w:r>
    </w:p>
    <w:p w14:paraId="00000018" w14:textId="77777777" w:rsidR="00875466" w:rsidRDefault="009D7C80">
      <w:pPr>
        <w:numPr>
          <w:ilvl w:val="1"/>
          <w:numId w:val="1"/>
        </w:numPr>
        <w:spacing w:line="240" w:lineRule="auto"/>
        <w:rPr>
          <w:rFonts w:ascii="Lato" w:eastAsia="Lato" w:hAnsi="Lato" w:cs="Lato"/>
        </w:rPr>
      </w:pPr>
      <w:r>
        <w:rPr>
          <w:rFonts w:ascii="Lato" w:eastAsia="Lato" w:hAnsi="Lato" w:cs="Lato"/>
        </w:rPr>
        <w:t>Daily Work, H</w:t>
      </w:r>
      <w:r>
        <w:rPr>
          <w:rFonts w:ascii="Lato" w:eastAsia="Lato" w:hAnsi="Lato" w:cs="Lato"/>
        </w:rPr>
        <w:t>omework, Quizzes</w:t>
      </w:r>
    </w:p>
    <w:p w14:paraId="00000019" w14:textId="77777777" w:rsidR="00875466" w:rsidRDefault="009D7C80">
      <w:pPr>
        <w:numPr>
          <w:ilvl w:val="1"/>
          <w:numId w:val="1"/>
        </w:numPr>
        <w:spacing w:line="240" w:lineRule="auto"/>
        <w:rPr>
          <w:rFonts w:ascii="Lato" w:eastAsia="Lato" w:hAnsi="Lato" w:cs="Lato"/>
        </w:rPr>
      </w:pPr>
      <w:r>
        <w:rPr>
          <w:rFonts w:ascii="Lato" w:eastAsia="Lato" w:hAnsi="Lato" w:cs="Lato"/>
        </w:rPr>
        <w:t>Minimum 12 minor grades each 9 weeks</w:t>
      </w:r>
    </w:p>
    <w:p w14:paraId="0000001A" w14:textId="77777777" w:rsidR="00875466" w:rsidRDefault="009D7C80">
      <w:pPr>
        <w:numPr>
          <w:ilvl w:val="1"/>
          <w:numId w:val="1"/>
        </w:numPr>
        <w:spacing w:after="240" w:line="240" w:lineRule="auto"/>
        <w:rPr>
          <w:rFonts w:ascii="Lato" w:eastAsia="Lato" w:hAnsi="Lato" w:cs="Lato"/>
        </w:rPr>
      </w:pPr>
      <w:r>
        <w:rPr>
          <w:rFonts w:ascii="Lato" w:eastAsia="Lato" w:hAnsi="Lato" w:cs="Lato"/>
        </w:rPr>
        <w:t>Late Work: 1 day late= 70, 2 days=50, 3 days late=0</w:t>
      </w:r>
    </w:p>
    <w:p w14:paraId="0000001B" w14:textId="77777777" w:rsidR="00875466" w:rsidRDefault="00875466">
      <w:pPr>
        <w:spacing w:before="240" w:after="240" w:line="240" w:lineRule="auto"/>
        <w:rPr>
          <w:rFonts w:ascii="Oswald" w:eastAsia="Oswald" w:hAnsi="Oswald" w:cs="Oswald"/>
          <w:b/>
          <w:sz w:val="34"/>
          <w:szCs w:val="34"/>
        </w:rPr>
      </w:pPr>
    </w:p>
    <w:p w14:paraId="0000001C" w14:textId="77777777" w:rsidR="00875466" w:rsidRDefault="00875466">
      <w:pPr>
        <w:spacing w:before="240" w:after="240" w:line="240" w:lineRule="auto"/>
        <w:rPr>
          <w:rFonts w:ascii="Oswald" w:eastAsia="Oswald" w:hAnsi="Oswald" w:cs="Oswald"/>
          <w:b/>
          <w:sz w:val="30"/>
          <w:szCs w:val="30"/>
        </w:rPr>
      </w:pPr>
    </w:p>
    <w:p w14:paraId="0000001D" w14:textId="77777777" w:rsidR="00875466" w:rsidRDefault="009D7C80">
      <w:pPr>
        <w:spacing w:before="240" w:after="240" w:line="240" w:lineRule="auto"/>
        <w:rPr>
          <w:rFonts w:ascii="Lato" w:eastAsia="Lato" w:hAnsi="Lato" w:cs="Lato"/>
          <w:b/>
        </w:rPr>
      </w:pPr>
      <w:r>
        <w:rPr>
          <w:rFonts w:ascii="Oswald" w:eastAsia="Oswald" w:hAnsi="Oswald" w:cs="Oswald"/>
          <w:b/>
          <w:sz w:val="30"/>
          <w:szCs w:val="30"/>
        </w:rPr>
        <w:lastRenderedPageBreak/>
        <w:t>Class Policies and Expectations</w:t>
      </w:r>
    </w:p>
    <w:p w14:paraId="0000001E" w14:textId="77777777" w:rsidR="00875466" w:rsidRDefault="009D7C80">
      <w:pPr>
        <w:spacing w:before="240" w:after="240" w:line="240" w:lineRule="auto"/>
        <w:rPr>
          <w:rFonts w:ascii="Lato" w:eastAsia="Lato" w:hAnsi="Lato" w:cs="Lato"/>
          <w:sz w:val="24"/>
          <w:szCs w:val="24"/>
        </w:rPr>
      </w:pPr>
      <w:r>
        <w:rPr>
          <w:rFonts w:ascii="Lato" w:eastAsia="Lato" w:hAnsi="Lato" w:cs="Lato"/>
          <w:b/>
          <w:sz w:val="24"/>
          <w:szCs w:val="24"/>
        </w:rPr>
        <w:t xml:space="preserve">SHOW YOUR WORK: </w:t>
      </w:r>
      <w:r>
        <w:rPr>
          <w:rFonts w:ascii="Lato" w:eastAsia="Lato" w:hAnsi="Lato" w:cs="Lato"/>
          <w:sz w:val="24"/>
          <w:szCs w:val="24"/>
        </w:rPr>
        <w:t>It is essential in math that you are able to explain how you came to a conclusion. There is more than just one way to solve a problem and whatever the chosen method is, it must be clear and written out to receive full credit.</w:t>
      </w:r>
    </w:p>
    <w:p w14:paraId="0000001F" w14:textId="77777777" w:rsidR="00875466" w:rsidRDefault="009D7C80">
      <w:pPr>
        <w:spacing w:before="240" w:after="240" w:line="240" w:lineRule="auto"/>
        <w:rPr>
          <w:rFonts w:ascii="Lato" w:eastAsia="Lato" w:hAnsi="Lato" w:cs="Lato"/>
          <w:i/>
          <w:sz w:val="24"/>
          <w:szCs w:val="24"/>
        </w:rPr>
      </w:pPr>
      <w:r>
        <w:rPr>
          <w:rFonts w:ascii="Lato" w:eastAsia="Lato" w:hAnsi="Lato" w:cs="Lato"/>
          <w:b/>
          <w:sz w:val="24"/>
          <w:szCs w:val="24"/>
        </w:rPr>
        <w:t>How to Enter the Classroom:</w:t>
      </w:r>
      <w:r>
        <w:rPr>
          <w:rFonts w:ascii="Lato" w:eastAsia="Lato" w:hAnsi="Lato" w:cs="Lato"/>
          <w:b/>
          <w:i/>
          <w:sz w:val="24"/>
          <w:szCs w:val="24"/>
        </w:rPr>
        <w:t xml:space="preserve"> </w:t>
      </w:r>
      <w:r>
        <w:rPr>
          <w:rFonts w:ascii="Lato" w:eastAsia="Lato" w:hAnsi="Lato" w:cs="Lato"/>
          <w:i/>
          <w:sz w:val="24"/>
          <w:szCs w:val="24"/>
        </w:rPr>
        <w:t>Pr</w:t>
      </w:r>
      <w:r>
        <w:rPr>
          <w:rFonts w:ascii="Lato" w:eastAsia="Lato" w:hAnsi="Lato" w:cs="Lato"/>
          <w:i/>
          <w:sz w:val="24"/>
          <w:szCs w:val="24"/>
        </w:rPr>
        <w:t>ior to the tardy bell</w:t>
      </w:r>
    </w:p>
    <w:p w14:paraId="00000020" w14:textId="77777777" w:rsidR="00875466" w:rsidRDefault="009D7C80">
      <w:pPr>
        <w:numPr>
          <w:ilvl w:val="0"/>
          <w:numId w:val="6"/>
        </w:numPr>
        <w:spacing w:before="240" w:line="240" w:lineRule="auto"/>
        <w:rPr>
          <w:rFonts w:ascii="Lato" w:eastAsia="Lato" w:hAnsi="Lato" w:cs="Lato"/>
          <w:sz w:val="24"/>
          <w:szCs w:val="24"/>
        </w:rPr>
      </w:pPr>
      <w:r>
        <w:rPr>
          <w:rFonts w:ascii="Lato" w:eastAsia="Lato" w:hAnsi="Lato" w:cs="Lato"/>
          <w:sz w:val="24"/>
          <w:szCs w:val="24"/>
        </w:rPr>
        <w:t>Pick up materials (notes packet, calculator, pencils)</w:t>
      </w:r>
    </w:p>
    <w:p w14:paraId="00000021" w14:textId="77777777" w:rsidR="00875466" w:rsidRDefault="009D7C80">
      <w:pPr>
        <w:numPr>
          <w:ilvl w:val="1"/>
          <w:numId w:val="6"/>
        </w:numPr>
        <w:spacing w:line="240" w:lineRule="auto"/>
        <w:rPr>
          <w:rFonts w:ascii="Lato" w:eastAsia="Lato" w:hAnsi="Lato" w:cs="Lato"/>
          <w:sz w:val="24"/>
          <w:szCs w:val="24"/>
        </w:rPr>
      </w:pPr>
      <w:r>
        <w:rPr>
          <w:rFonts w:ascii="Lato" w:eastAsia="Lato" w:hAnsi="Lato" w:cs="Lato"/>
          <w:sz w:val="24"/>
          <w:szCs w:val="24"/>
        </w:rPr>
        <w:t>These are located by…</w:t>
      </w:r>
    </w:p>
    <w:p w14:paraId="00000022" w14:textId="77777777" w:rsidR="00875466" w:rsidRDefault="009D7C80">
      <w:pPr>
        <w:numPr>
          <w:ilvl w:val="0"/>
          <w:numId w:val="6"/>
        </w:numPr>
        <w:spacing w:line="240" w:lineRule="auto"/>
        <w:rPr>
          <w:rFonts w:ascii="Lato" w:eastAsia="Lato" w:hAnsi="Lato" w:cs="Lato"/>
          <w:sz w:val="24"/>
          <w:szCs w:val="24"/>
        </w:rPr>
      </w:pPr>
      <w:r>
        <w:rPr>
          <w:rFonts w:ascii="Lato" w:eastAsia="Lato" w:hAnsi="Lato" w:cs="Lato"/>
          <w:sz w:val="24"/>
          <w:szCs w:val="24"/>
        </w:rPr>
        <w:t>Go to your assigned seat</w:t>
      </w:r>
    </w:p>
    <w:p w14:paraId="00000023" w14:textId="77777777" w:rsidR="00875466" w:rsidRDefault="009D7C80">
      <w:pPr>
        <w:numPr>
          <w:ilvl w:val="0"/>
          <w:numId w:val="6"/>
        </w:numPr>
        <w:spacing w:line="240" w:lineRule="auto"/>
        <w:rPr>
          <w:rFonts w:ascii="Lato" w:eastAsia="Lato" w:hAnsi="Lato" w:cs="Lato"/>
          <w:sz w:val="24"/>
          <w:szCs w:val="24"/>
        </w:rPr>
      </w:pPr>
      <w:r>
        <w:rPr>
          <w:rFonts w:ascii="Lato" w:eastAsia="Lato" w:hAnsi="Lato" w:cs="Lato"/>
          <w:sz w:val="24"/>
          <w:szCs w:val="24"/>
        </w:rPr>
        <w:t>Get out your homework to either turn in, or get ready to grade</w:t>
      </w:r>
    </w:p>
    <w:p w14:paraId="00000024" w14:textId="77777777" w:rsidR="00875466" w:rsidRDefault="009D7C80">
      <w:pPr>
        <w:numPr>
          <w:ilvl w:val="0"/>
          <w:numId w:val="6"/>
        </w:numPr>
        <w:spacing w:after="240" w:line="240" w:lineRule="auto"/>
        <w:rPr>
          <w:rFonts w:ascii="Lato" w:eastAsia="Lato" w:hAnsi="Lato" w:cs="Lato"/>
          <w:sz w:val="24"/>
          <w:szCs w:val="24"/>
        </w:rPr>
      </w:pPr>
      <w:r>
        <w:rPr>
          <w:rFonts w:ascii="Lato" w:eastAsia="Lato" w:hAnsi="Lato" w:cs="Lato"/>
          <w:sz w:val="24"/>
          <w:szCs w:val="24"/>
        </w:rPr>
        <w:t>Remain quiet while waiting for instruction/tardy bell</w:t>
      </w:r>
    </w:p>
    <w:p w14:paraId="00000025" w14:textId="77777777" w:rsidR="00875466" w:rsidRDefault="009D7C80">
      <w:pPr>
        <w:spacing w:before="240" w:after="240" w:line="240" w:lineRule="auto"/>
        <w:rPr>
          <w:rFonts w:ascii="Lato" w:eastAsia="Lato" w:hAnsi="Lato" w:cs="Lato"/>
          <w:sz w:val="24"/>
          <w:szCs w:val="24"/>
        </w:rPr>
      </w:pPr>
      <w:r>
        <w:rPr>
          <w:rFonts w:ascii="Lato" w:eastAsia="Lato" w:hAnsi="Lato" w:cs="Lato"/>
          <w:b/>
          <w:sz w:val="24"/>
          <w:szCs w:val="24"/>
        </w:rPr>
        <w:t>Writing Utensils</w:t>
      </w:r>
      <w:r>
        <w:rPr>
          <w:rFonts w:ascii="Lato" w:eastAsia="Lato" w:hAnsi="Lato" w:cs="Lato"/>
          <w:b/>
          <w:sz w:val="24"/>
          <w:szCs w:val="24"/>
        </w:rPr>
        <w:t xml:space="preserve">: </w:t>
      </w:r>
      <w:r>
        <w:rPr>
          <w:rFonts w:ascii="Lato" w:eastAsia="Lato" w:hAnsi="Lato" w:cs="Lato"/>
          <w:sz w:val="24"/>
          <w:szCs w:val="24"/>
        </w:rPr>
        <w:t>PENCILS are the only permitted writing utensil for completing work to be turned in.</w:t>
      </w:r>
    </w:p>
    <w:p w14:paraId="00000026" w14:textId="77777777" w:rsidR="00875466" w:rsidRDefault="009D7C80">
      <w:pPr>
        <w:spacing w:before="240" w:after="240" w:line="240" w:lineRule="auto"/>
        <w:rPr>
          <w:rFonts w:ascii="Lato" w:eastAsia="Lato" w:hAnsi="Lato" w:cs="Lato"/>
          <w:sz w:val="24"/>
          <w:szCs w:val="24"/>
        </w:rPr>
      </w:pPr>
      <w:r>
        <w:rPr>
          <w:rFonts w:ascii="Lato" w:eastAsia="Lato" w:hAnsi="Lato" w:cs="Lato"/>
          <w:b/>
          <w:sz w:val="24"/>
          <w:szCs w:val="24"/>
        </w:rPr>
        <w:t>Supplies:</w:t>
      </w:r>
      <w:r>
        <w:rPr>
          <w:rFonts w:ascii="Lato" w:eastAsia="Lato" w:hAnsi="Lato" w:cs="Lato"/>
          <w:sz w:val="24"/>
          <w:szCs w:val="24"/>
        </w:rPr>
        <w:t xml:space="preserve"> Please try to come prepared with your supplies and completed assignments on a daily basis. If you run out </w:t>
      </w:r>
      <w:proofErr w:type="gramStart"/>
      <w:r>
        <w:rPr>
          <w:rFonts w:ascii="Lato" w:eastAsia="Lato" w:hAnsi="Lato" w:cs="Lato"/>
          <w:sz w:val="24"/>
          <w:szCs w:val="24"/>
        </w:rPr>
        <w:t>and  are</w:t>
      </w:r>
      <w:proofErr w:type="gramEnd"/>
      <w:r>
        <w:rPr>
          <w:rFonts w:ascii="Lato" w:eastAsia="Lato" w:hAnsi="Lato" w:cs="Lato"/>
          <w:sz w:val="24"/>
          <w:szCs w:val="24"/>
        </w:rPr>
        <w:t xml:space="preserve"> in need of something, I keep designated penci</w:t>
      </w:r>
      <w:r>
        <w:rPr>
          <w:rFonts w:ascii="Lato" w:eastAsia="Lato" w:hAnsi="Lato" w:cs="Lato"/>
          <w:sz w:val="24"/>
          <w:szCs w:val="24"/>
        </w:rPr>
        <w:t>ls, erasers, highlighters, and colored pencils for students to borrow as needed. These resources run out quickly, so please if you take something remember to replace it. Also anything on my desk is off limits unless given permission.</w:t>
      </w:r>
    </w:p>
    <w:p w14:paraId="00000027" w14:textId="77777777" w:rsidR="00875466" w:rsidRDefault="009D7C80">
      <w:pPr>
        <w:spacing w:before="240" w:after="240" w:line="240" w:lineRule="auto"/>
        <w:rPr>
          <w:rFonts w:ascii="Lato" w:eastAsia="Lato" w:hAnsi="Lato" w:cs="Lato"/>
          <w:sz w:val="24"/>
          <w:szCs w:val="24"/>
        </w:rPr>
      </w:pPr>
      <w:r>
        <w:rPr>
          <w:rFonts w:ascii="Lato" w:eastAsia="Lato" w:hAnsi="Lato" w:cs="Lato"/>
          <w:b/>
          <w:sz w:val="24"/>
          <w:szCs w:val="24"/>
        </w:rPr>
        <w:t>Restroom Breaks/Leavin</w:t>
      </w:r>
      <w:r>
        <w:rPr>
          <w:rFonts w:ascii="Lato" w:eastAsia="Lato" w:hAnsi="Lato" w:cs="Lato"/>
          <w:b/>
          <w:sz w:val="24"/>
          <w:szCs w:val="24"/>
        </w:rPr>
        <w:t>g Class</w:t>
      </w:r>
      <w:r>
        <w:rPr>
          <w:rFonts w:ascii="Lato" w:eastAsia="Lato" w:hAnsi="Lato" w:cs="Lato"/>
          <w:sz w:val="24"/>
          <w:szCs w:val="24"/>
        </w:rPr>
        <w:t xml:space="preserve">: Requests to leave the classroom should occur at the end of direct instruction times/lessons. Students should not leave the classroom in the first or last 5 minutes of the period. Emergency situations or extenuating circumstances would be the only </w:t>
      </w:r>
      <w:r>
        <w:rPr>
          <w:rFonts w:ascii="Lato" w:eastAsia="Lato" w:hAnsi="Lato" w:cs="Lato"/>
          <w:sz w:val="24"/>
          <w:szCs w:val="24"/>
        </w:rPr>
        <w:t>exceptions to leaving during these specified times.</w:t>
      </w:r>
    </w:p>
    <w:p w14:paraId="00000028" w14:textId="77777777" w:rsidR="00875466" w:rsidRDefault="009D7C80">
      <w:pPr>
        <w:spacing w:before="240" w:after="240" w:line="240" w:lineRule="auto"/>
        <w:rPr>
          <w:rFonts w:ascii="Lato" w:eastAsia="Lato" w:hAnsi="Lato" w:cs="Lato"/>
          <w:sz w:val="24"/>
          <w:szCs w:val="24"/>
        </w:rPr>
      </w:pPr>
      <w:r>
        <w:rPr>
          <w:rFonts w:ascii="Lato" w:eastAsia="Lato" w:hAnsi="Lato" w:cs="Lato"/>
          <w:b/>
          <w:sz w:val="24"/>
          <w:szCs w:val="24"/>
        </w:rPr>
        <w:t>Cell Phone/Technology Policy:</w:t>
      </w:r>
      <w:r>
        <w:rPr>
          <w:rFonts w:ascii="Lato" w:eastAsia="Lato" w:hAnsi="Lato" w:cs="Lato"/>
          <w:sz w:val="24"/>
          <w:szCs w:val="24"/>
        </w:rPr>
        <w:t xml:space="preserve"> Use of all personal technology devices during the school day is forbidden. Any device (phones/earbuds/smart watches) found in use will be confiscated and taken to the office.</w:t>
      </w:r>
    </w:p>
    <w:p w14:paraId="00000029" w14:textId="77777777" w:rsidR="00875466" w:rsidRDefault="009D7C80">
      <w:pPr>
        <w:spacing w:before="240" w:after="240" w:line="240" w:lineRule="auto"/>
        <w:rPr>
          <w:rFonts w:ascii="Lato" w:eastAsia="Lato" w:hAnsi="Lato" w:cs="Lato"/>
          <w:sz w:val="24"/>
          <w:szCs w:val="24"/>
        </w:rPr>
      </w:pPr>
      <w:r>
        <w:rPr>
          <w:rFonts w:ascii="Lato" w:eastAsia="Lato" w:hAnsi="Lato" w:cs="Lato"/>
          <w:b/>
          <w:sz w:val="24"/>
          <w:szCs w:val="24"/>
        </w:rPr>
        <w:t xml:space="preserve">Communication: </w:t>
      </w:r>
      <w:r>
        <w:rPr>
          <w:rFonts w:ascii="Lato" w:eastAsia="Lato" w:hAnsi="Lato" w:cs="Lato"/>
          <w:sz w:val="24"/>
          <w:szCs w:val="24"/>
        </w:rPr>
        <w:t>Email is how all class information will be sent out. Emails received after 5:00 pm will be returned on the next school day.  Please allow up to 24 hours for responses. Emails sent over a weekend or break will be returned on the following sc</w:t>
      </w:r>
      <w:r>
        <w:rPr>
          <w:rFonts w:ascii="Lato" w:eastAsia="Lato" w:hAnsi="Lato" w:cs="Lato"/>
          <w:sz w:val="24"/>
          <w:szCs w:val="24"/>
        </w:rPr>
        <w:t>hool day.</w:t>
      </w:r>
    </w:p>
    <w:p w14:paraId="0000002A" w14:textId="77777777" w:rsidR="00875466" w:rsidRDefault="00875466">
      <w:pPr>
        <w:pStyle w:val="Heading2"/>
        <w:keepNext w:val="0"/>
        <w:keepLines w:val="0"/>
        <w:spacing w:after="80" w:line="240" w:lineRule="auto"/>
        <w:rPr>
          <w:rFonts w:ascii="Oswald" w:eastAsia="Oswald" w:hAnsi="Oswald" w:cs="Oswald"/>
          <w:b/>
          <w:sz w:val="30"/>
          <w:szCs w:val="30"/>
        </w:rPr>
      </w:pPr>
      <w:bookmarkStart w:id="4" w:name="_delx49rln0u1" w:colFirst="0" w:colLast="0"/>
      <w:bookmarkEnd w:id="4"/>
    </w:p>
    <w:p w14:paraId="0000002B" w14:textId="77777777" w:rsidR="00875466" w:rsidRDefault="00875466">
      <w:pPr>
        <w:pStyle w:val="Heading2"/>
        <w:keepNext w:val="0"/>
        <w:keepLines w:val="0"/>
        <w:spacing w:after="80" w:line="240" w:lineRule="auto"/>
        <w:rPr>
          <w:rFonts w:ascii="Oswald" w:eastAsia="Oswald" w:hAnsi="Oswald" w:cs="Oswald"/>
          <w:b/>
          <w:sz w:val="30"/>
          <w:szCs w:val="30"/>
        </w:rPr>
      </w:pPr>
      <w:bookmarkStart w:id="5" w:name="_g5lklrz040e" w:colFirst="0" w:colLast="0"/>
      <w:bookmarkEnd w:id="5"/>
    </w:p>
    <w:p w14:paraId="0000002C" w14:textId="77777777" w:rsidR="00875466" w:rsidRDefault="00875466">
      <w:pPr>
        <w:pStyle w:val="Heading2"/>
        <w:keepNext w:val="0"/>
        <w:keepLines w:val="0"/>
        <w:spacing w:after="80" w:line="240" w:lineRule="auto"/>
        <w:rPr>
          <w:rFonts w:ascii="Oswald" w:eastAsia="Oswald" w:hAnsi="Oswald" w:cs="Oswald"/>
          <w:b/>
          <w:sz w:val="30"/>
          <w:szCs w:val="30"/>
        </w:rPr>
      </w:pPr>
      <w:bookmarkStart w:id="6" w:name="_m9autqn7gqu9" w:colFirst="0" w:colLast="0"/>
      <w:bookmarkEnd w:id="6"/>
    </w:p>
    <w:p w14:paraId="0000002D" w14:textId="77777777" w:rsidR="00875466" w:rsidRDefault="009D7C80">
      <w:pPr>
        <w:pStyle w:val="Heading2"/>
        <w:keepNext w:val="0"/>
        <w:keepLines w:val="0"/>
        <w:spacing w:after="80" w:line="240" w:lineRule="auto"/>
        <w:rPr>
          <w:rFonts w:ascii="Oswald" w:eastAsia="Oswald" w:hAnsi="Oswald" w:cs="Oswald"/>
          <w:b/>
          <w:sz w:val="30"/>
          <w:szCs w:val="30"/>
        </w:rPr>
      </w:pPr>
      <w:bookmarkStart w:id="7" w:name="_lqrixzoj0ac8" w:colFirst="0" w:colLast="0"/>
      <w:bookmarkEnd w:id="7"/>
      <w:r>
        <w:rPr>
          <w:rFonts w:ascii="Oswald" w:eastAsia="Oswald" w:hAnsi="Oswald" w:cs="Oswald"/>
          <w:b/>
          <w:sz w:val="30"/>
          <w:szCs w:val="30"/>
        </w:rPr>
        <w:lastRenderedPageBreak/>
        <w:t>Course Timeline</w:t>
      </w:r>
    </w:p>
    <w:p w14:paraId="0000002E" w14:textId="77777777" w:rsidR="00875466" w:rsidRDefault="009D7C80">
      <w:pPr>
        <w:spacing w:before="240" w:after="240" w:line="240" w:lineRule="auto"/>
        <w:rPr>
          <w:rFonts w:ascii="Lato" w:eastAsia="Lato" w:hAnsi="Lato" w:cs="Lato"/>
        </w:rPr>
      </w:pPr>
      <w:r>
        <w:rPr>
          <w:rFonts w:ascii="Lato" w:eastAsia="Lato" w:hAnsi="Lato" w:cs="Lato"/>
        </w:rPr>
        <w:t>The course will cover the following topics throughout the school year:</w:t>
      </w:r>
    </w:p>
    <w:p w14:paraId="0000002F" w14:textId="77777777" w:rsidR="00875466" w:rsidRDefault="009D7C80">
      <w:pPr>
        <w:spacing w:before="240" w:after="240" w:line="240" w:lineRule="auto"/>
        <w:rPr>
          <w:rFonts w:ascii="Oswald" w:eastAsia="Oswald" w:hAnsi="Oswald" w:cs="Oswald"/>
          <w:b/>
        </w:rPr>
      </w:pPr>
      <w:r>
        <w:rPr>
          <w:rFonts w:ascii="Oswald" w:eastAsia="Oswald" w:hAnsi="Oswald" w:cs="Oswald"/>
          <w:b/>
        </w:rPr>
        <w:t>2025-2026:</w:t>
      </w:r>
    </w:p>
    <w:p w14:paraId="00000030"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1 Foundations for Functions</w:t>
      </w:r>
    </w:p>
    <w:p w14:paraId="00000031"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2 Absolute Value Functions</w:t>
      </w:r>
    </w:p>
    <w:p w14:paraId="00000032"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3 Linear Systems</w:t>
      </w:r>
    </w:p>
    <w:p w14:paraId="00000033"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4 Polynomial Expressions</w:t>
      </w:r>
    </w:p>
    <w:p w14:paraId="00000034"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5 Radical Expressions and Equations</w:t>
      </w:r>
    </w:p>
    <w:p w14:paraId="00000035"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6 Parabolas and Quadratic Functions</w:t>
      </w:r>
    </w:p>
    <w:p w14:paraId="00000036"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7 Quadratic Equations and Inequalities</w:t>
      </w:r>
    </w:p>
    <w:p w14:paraId="00000037"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8 Polynomial and Radical Functions</w:t>
      </w:r>
    </w:p>
    <w:p w14:paraId="00000038"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9 Rational Functions</w:t>
      </w:r>
    </w:p>
    <w:p w14:paraId="00000039"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10 Exponential and Logarithmic Functions</w:t>
      </w:r>
    </w:p>
    <w:p w14:paraId="0000003A"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11 Regression</w:t>
      </w:r>
      <w:r>
        <w:rPr>
          <w:sz w:val="24"/>
          <w:szCs w:val="24"/>
        </w:rPr>
        <w:t xml:space="preserve"> and Modeling (Linear, Quadratic, and Exponential)</w:t>
      </w:r>
    </w:p>
    <w:p w14:paraId="0000003B"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12 Radians and the Unit Circle</w:t>
      </w:r>
    </w:p>
    <w:p w14:paraId="0000003C" w14:textId="77777777" w:rsidR="00875466" w:rsidRDefault="009D7C80">
      <w:pPr>
        <w:numPr>
          <w:ilvl w:val="0"/>
          <w:numId w:val="2"/>
        </w:numPr>
        <w:pBdr>
          <w:top w:val="none" w:sz="0" w:space="0" w:color="222222"/>
          <w:left w:val="none" w:sz="0" w:space="0" w:color="222222"/>
          <w:bottom w:val="none" w:sz="0" w:space="0" w:color="222222"/>
          <w:right w:val="none" w:sz="0" w:space="0" w:color="222222"/>
          <w:between w:val="none" w:sz="0" w:space="0" w:color="222222"/>
        </w:pBdr>
        <w:shd w:val="clear" w:color="auto" w:fill="FFFFFF"/>
        <w:spacing w:line="384" w:lineRule="auto"/>
        <w:rPr>
          <w:rFonts w:ascii="Lato" w:eastAsia="Lato" w:hAnsi="Lato" w:cs="Lato"/>
        </w:rPr>
      </w:pPr>
      <w:r>
        <w:rPr>
          <w:sz w:val="24"/>
          <w:szCs w:val="24"/>
        </w:rPr>
        <w:t>Unit 13 Graphing Trigonometric Functions</w:t>
      </w:r>
    </w:p>
    <w:p w14:paraId="0000003D" w14:textId="77777777" w:rsidR="00875466" w:rsidRDefault="009D7C80">
      <w:pPr>
        <w:pStyle w:val="Heading2"/>
        <w:keepNext w:val="0"/>
        <w:keepLines w:val="0"/>
        <w:spacing w:after="80" w:line="240" w:lineRule="auto"/>
        <w:rPr>
          <w:rFonts w:ascii="Oswald" w:eastAsia="Oswald" w:hAnsi="Oswald" w:cs="Oswald"/>
          <w:b/>
          <w:sz w:val="30"/>
          <w:szCs w:val="30"/>
        </w:rPr>
      </w:pPr>
      <w:bookmarkStart w:id="8" w:name="_ed3r7z5awwjo" w:colFirst="0" w:colLast="0"/>
      <w:bookmarkEnd w:id="8"/>
      <w:r>
        <w:rPr>
          <w:rFonts w:ascii="Oswald" w:eastAsia="Oswald" w:hAnsi="Oswald" w:cs="Oswald"/>
          <w:b/>
          <w:sz w:val="30"/>
          <w:szCs w:val="30"/>
        </w:rPr>
        <w:t>Tutoring</w:t>
      </w:r>
    </w:p>
    <w:p w14:paraId="0000003E" w14:textId="77777777" w:rsidR="00875466" w:rsidRDefault="009D7C80">
      <w:pPr>
        <w:numPr>
          <w:ilvl w:val="0"/>
          <w:numId w:val="5"/>
        </w:numPr>
        <w:spacing w:line="240" w:lineRule="auto"/>
      </w:pPr>
      <w:r>
        <w:t>Tuesday and Wednesday Mornings at 7:30 am - First Bell</w:t>
      </w:r>
    </w:p>
    <w:p w14:paraId="0000003F" w14:textId="77777777" w:rsidR="00875466" w:rsidRDefault="009D7C80">
      <w:pPr>
        <w:numPr>
          <w:ilvl w:val="0"/>
          <w:numId w:val="5"/>
        </w:numPr>
        <w:spacing w:line="240" w:lineRule="auto"/>
      </w:pPr>
      <w:r>
        <w:t>Monday through Thursday during Hive</w:t>
      </w:r>
    </w:p>
    <w:p w14:paraId="00000040" w14:textId="77777777" w:rsidR="00875466" w:rsidRDefault="009D7C80">
      <w:pPr>
        <w:numPr>
          <w:ilvl w:val="0"/>
          <w:numId w:val="5"/>
        </w:numPr>
        <w:spacing w:line="240" w:lineRule="auto"/>
      </w:pPr>
      <w:r>
        <w:t>Wednesday after school-Fogle (by appointment only)</w:t>
      </w:r>
    </w:p>
    <w:p w14:paraId="00000041" w14:textId="77777777" w:rsidR="00875466" w:rsidRDefault="009D7C80">
      <w:pPr>
        <w:pStyle w:val="Heading2"/>
        <w:keepNext w:val="0"/>
        <w:keepLines w:val="0"/>
        <w:spacing w:after="80" w:line="240" w:lineRule="auto"/>
        <w:rPr>
          <w:rFonts w:ascii="Oswald" w:eastAsia="Oswald" w:hAnsi="Oswald" w:cs="Oswald"/>
          <w:b/>
          <w:sz w:val="30"/>
          <w:szCs w:val="30"/>
        </w:rPr>
      </w:pPr>
      <w:bookmarkStart w:id="9" w:name="_s7coqynckx2b" w:colFirst="0" w:colLast="0"/>
      <w:bookmarkEnd w:id="9"/>
      <w:r>
        <w:rPr>
          <w:rFonts w:ascii="Oswald" w:eastAsia="Oswald" w:hAnsi="Oswald" w:cs="Oswald"/>
          <w:b/>
          <w:sz w:val="30"/>
          <w:szCs w:val="30"/>
        </w:rPr>
        <w:t>Google Classroom</w:t>
      </w:r>
    </w:p>
    <w:p w14:paraId="00000042" w14:textId="77777777" w:rsidR="00875466" w:rsidRDefault="009D7C80">
      <w:pPr>
        <w:spacing w:before="240" w:after="240" w:line="240" w:lineRule="auto"/>
        <w:rPr>
          <w:rFonts w:ascii="Oswald" w:eastAsia="Oswald" w:hAnsi="Oswald" w:cs="Oswald"/>
          <w:sz w:val="30"/>
          <w:szCs w:val="30"/>
        </w:rPr>
      </w:pPr>
      <w:r>
        <w:rPr>
          <w:rFonts w:ascii="Oswald" w:eastAsia="Oswald" w:hAnsi="Oswald" w:cs="Oswald"/>
          <w:sz w:val="30"/>
          <w:szCs w:val="30"/>
        </w:rPr>
        <w:t xml:space="preserve">Class Code: </w:t>
      </w:r>
      <w:r>
        <w:rPr>
          <w:rFonts w:ascii="Roboto" w:eastAsia="Roboto" w:hAnsi="Roboto" w:cs="Roboto"/>
          <w:color w:val="3C4043"/>
          <w:sz w:val="30"/>
          <w:szCs w:val="30"/>
          <w:highlight w:val="white"/>
        </w:rPr>
        <w:t>4rympnl</w:t>
      </w:r>
    </w:p>
    <w:p w14:paraId="00000043" w14:textId="77777777" w:rsidR="00875466" w:rsidRDefault="009D7C80">
      <w:pPr>
        <w:spacing w:line="240" w:lineRule="auto"/>
        <w:rPr>
          <w:rFonts w:ascii="Oswald" w:eastAsia="Oswald" w:hAnsi="Oswald" w:cs="Oswald"/>
        </w:rPr>
      </w:pPr>
      <w:r>
        <w:pict w14:anchorId="319B7AD4">
          <v:rect id="_x0000_i1025" style="width:0;height:1.5pt" o:hralign="center" o:hrstd="t" o:hr="t" fillcolor="#a0a0a0" stroked="f"/>
        </w:pict>
      </w:r>
    </w:p>
    <w:p w14:paraId="00000044" w14:textId="77777777" w:rsidR="00875466" w:rsidRDefault="00875466">
      <w:pPr>
        <w:spacing w:before="240" w:after="240"/>
        <w:rPr>
          <w:rFonts w:ascii="Oswald" w:eastAsia="Oswald" w:hAnsi="Oswald" w:cs="Oswald"/>
          <w:sz w:val="28"/>
          <w:szCs w:val="28"/>
        </w:rPr>
      </w:pPr>
    </w:p>
    <w:p w14:paraId="00000045" w14:textId="77777777" w:rsidR="00875466" w:rsidRDefault="00875466">
      <w:pPr>
        <w:spacing w:before="240" w:after="240"/>
        <w:rPr>
          <w:rFonts w:ascii="Oswald" w:eastAsia="Oswald" w:hAnsi="Oswald" w:cs="Oswald"/>
          <w:sz w:val="28"/>
          <w:szCs w:val="28"/>
        </w:rPr>
      </w:pPr>
    </w:p>
    <w:p w14:paraId="00000046" w14:textId="77777777" w:rsidR="00875466" w:rsidRDefault="00875466">
      <w:pPr>
        <w:spacing w:before="240" w:after="240"/>
        <w:rPr>
          <w:rFonts w:ascii="Oswald" w:eastAsia="Oswald" w:hAnsi="Oswald" w:cs="Oswald"/>
          <w:sz w:val="28"/>
          <w:szCs w:val="28"/>
        </w:rPr>
      </w:pPr>
    </w:p>
    <w:p w14:paraId="00000047" w14:textId="77777777" w:rsidR="00875466" w:rsidRDefault="00875466">
      <w:pPr>
        <w:spacing w:before="240" w:after="240"/>
        <w:rPr>
          <w:rFonts w:ascii="Oswald" w:eastAsia="Oswald" w:hAnsi="Oswald" w:cs="Oswald"/>
          <w:sz w:val="28"/>
          <w:szCs w:val="28"/>
        </w:rPr>
      </w:pPr>
    </w:p>
    <w:p w14:paraId="00000048" w14:textId="77777777" w:rsidR="00875466" w:rsidRDefault="009D7C80">
      <w:pPr>
        <w:spacing w:before="240" w:after="240"/>
        <w:rPr>
          <w:rFonts w:ascii="Oswald" w:eastAsia="Oswald" w:hAnsi="Oswald" w:cs="Oswald"/>
          <w:sz w:val="28"/>
          <w:szCs w:val="28"/>
        </w:rPr>
      </w:pPr>
      <w:r>
        <w:rPr>
          <w:rFonts w:ascii="Oswald" w:eastAsia="Oswald" w:hAnsi="Oswald" w:cs="Oswald"/>
          <w:sz w:val="28"/>
          <w:szCs w:val="28"/>
        </w:rPr>
        <w:t>This syllabus serves as a guide for both students and families to understand the expectations and requirements of the Algebra 2 course. Please review it carefully and reach out with any questions.</w:t>
      </w:r>
    </w:p>
    <w:p w14:paraId="00000049" w14:textId="77777777" w:rsidR="00875466" w:rsidRDefault="009D7C80">
      <w:pPr>
        <w:rPr>
          <w:rFonts w:ascii="Arial Narrow" w:eastAsia="Arial Narrow" w:hAnsi="Arial Narrow" w:cs="Arial Narrow"/>
          <w:sz w:val="28"/>
          <w:szCs w:val="28"/>
        </w:rPr>
      </w:pPr>
      <w:r>
        <w:rPr>
          <w:rFonts w:ascii="Arial Narrow" w:eastAsia="Arial Narrow" w:hAnsi="Arial Narrow" w:cs="Arial Narrow"/>
          <w:sz w:val="28"/>
          <w:szCs w:val="28"/>
        </w:rPr>
        <w:t xml:space="preserve">Please </w:t>
      </w:r>
      <w:r>
        <w:rPr>
          <w:rFonts w:ascii="Arial Narrow" w:eastAsia="Arial Narrow" w:hAnsi="Arial Narrow" w:cs="Arial Narrow"/>
          <w:b/>
          <w:i/>
          <w:sz w:val="28"/>
          <w:szCs w:val="28"/>
        </w:rPr>
        <w:t>sign</w:t>
      </w:r>
      <w:r>
        <w:rPr>
          <w:rFonts w:ascii="Arial Narrow" w:eastAsia="Arial Narrow" w:hAnsi="Arial Narrow" w:cs="Arial Narrow"/>
          <w:sz w:val="28"/>
          <w:szCs w:val="28"/>
        </w:rPr>
        <w:t xml:space="preserve"> and </w:t>
      </w:r>
      <w:r>
        <w:rPr>
          <w:rFonts w:ascii="Arial Narrow" w:eastAsia="Arial Narrow" w:hAnsi="Arial Narrow" w:cs="Arial Narrow"/>
          <w:b/>
          <w:i/>
          <w:sz w:val="28"/>
          <w:szCs w:val="28"/>
        </w:rPr>
        <w:t>date</w:t>
      </w:r>
      <w:r>
        <w:rPr>
          <w:rFonts w:ascii="Arial Narrow" w:eastAsia="Arial Narrow" w:hAnsi="Arial Narrow" w:cs="Arial Narrow"/>
          <w:sz w:val="28"/>
          <w:szCs w:val="28"/>
        </w:rPr>
        <w:t xml:space="preserve"> acknowledging that you have read and a</w:t>
      </w:r>
      <w:r>
        <w:rPr>
          <w:rFonts w:ascii="Arial Narrow" w:eastAsia="Arial Narrow" w:hAnsi="Arial Narrow" w:cs="Arial Narrow"/>
          <w:sz w:val="28"/>
          <w:szCs w:val="28"/>
        </w:rPr>
        <w:t xml:space="preserve">gree to all above information. If you have questions please reach out via email to </w:t>
      </w:r>
      <w:hyperlink r:id="rId7">
        <w:r>
          <w:rPr>
            <w:rFonts w:ascii="Arial Narrow" w:eastAsia="Arial Narrow" w:hAnsi="Arial Narrow" w:cs="Arial Narrow"/>
            <w:color w:val="1155CC"/>
            <w:sz w:val="28"/>
            <w:szCs w:val="28"/>
            <w:u w:val="single"/>
          </w:rPr>
          <w:t>afogle@hollandisd.org</w:t>
        </w:r>
      </w:hyperlink>
      <w:r>
        <w:rPr>
          <w:rFonts w:ascii="Arial Narrow" w:eastAsia="Arial Narrow" w:hAnsi="Arial Narrow" w:cs="Arial Narrow"/>
          <w:sz w:val="28"/>
          <w:szCs w:val="28"/>
        </w:rPr>
        <w:t xml:space="preserve"> or </w:t>
      </w:r>
      <w:hyperlink r:id="rId8">
        <w:r>
          <w:rPr>
            <w:rFonts w:ascii="Arial Narrow" w:eastAsia="Arial Narrow" w:hAnsi="Arial Narrow" w:cs="Arial Narrow"/>
            <w:color w:val="1155CC"/>
            <w:sz w:val="28"/>
            <w:szCs w:val="28"/>
            <w:u w:val="single"/>
          </w:rPr>
          <w:t>jgommert@hollandisd.org</w:t>
        </w:r>
      </w:hyperlink>
      <w:r>
        <w:rPr>
          <w:rFonts w:ascii="Arial Narrow" w:eastAsia="Arial Narrow" w:hAnsi="Arial Narrow" w:cs="Arial Narrow"/>
          <w:sz w:val="28"/>
          <w:szCs w:val="28"/>
        </w:rPr>
        <w:t xml:space="preserve"> .</w:t>
      </w:r>
    </w:p>
    <w:p w14:paraId="0000004A" w14:textId="77777777" w:rsidR="00875466" w:rsidRDefault="00875466">
      <w:pPr>
        <w:rPr>
          <w:rFonts w:ascii="Arial Narrow" w:eastAsia="Arial Narrow" w:hAnsi="Arial Narrow" w:cs="Arial Narrow"/>
          <w:sz w:val="28"/>
          <w:szCs w:val="28"/>
        </w:rPr>
      </w:pPr>
    </w:p>
    <w:p w14:paraId="0000004B" w14:textId="77777777" w:rsidR="00875466" w:rsidRDefault="009D7C80">
      <w:pPr>
        <w:rPr>
          <w:rFonts w:ascii="Arial Narrow" w:eastAsia="Arial Narrow" w:hAnsi="Arial Narrow" w:cs="Arial Narrow"/>
          <w:sz w:val="28"/>
          <w:szCs w:val="28"/>
        </w:rPr>
      </w:pPr>
      <w:r>
        <w:rPr>
          <w:rFonts w:ascii="Arial Narrow" w:eastAsia="Arial Narrow" w:hAnsi="Arial Narrow" w:cs="Arial Narrow"/>
          <w:i/>
          <w:sz w:val="28"/>
          <w:szCs w:val="28"/>
        </w:rPr>
        <w:t>ALSO</w:t>
      </w:r>
      <w:r>
        <w:rPr>
          <w:rFonts w:ascii="Arial Narrow" w:eastAsia="Arial Narrow" w:hAnsi="Arial Narrow" w:cs="Arial Narrow"/>
          <w:sz w:val="28"/>
          <w:szCs w:val="28"/>
        </w:rPr>
        <w:t xml:space="preserve"> please fill in you</w:t>
      </w:r>
      <w:r>
        <w:rPr>
          <w:rFonts w:ascii="Arial Narrow" w:eastAsia="Arial Narrow" w:hAnsi="Arial Narrow" w:cs="Arial Narrow"/>
          <w:sz w:val="28"/>
          <w:szCs w:val="28"/>
        </w:rPr>
        <w:t>r</w:t>
      </w:r>
      <w:r>
        <w:rPr>
          <w:rFonts w:ascii="Arial Narrow" w:eastAsia="Arial Narrow" w:hAnsi="Arial Narrow" w:cs="Arial Narrow"/>
          <w:b/>
          <w:i/>
          <w:sz w:val="28"/>
          <w:szCs w:val="28"/>
        </w:rPr>
        <w:t xml:space="preserve"> parent/guardian preferred email address</w:t>
      </w:r>
      <w:r>
        <w:rPr>
          <w:rFonts w:ascii="Arial Narrow" w:eastAsia="Arial Narrow" w:hAnsi="Arial Narrow" w:cs="Arial Narrow"/>
          <w:sz w:val="28"/>
          <w:szCs w:val="28"/>
        </w:rPr>
        <w:t>. This is how I will communicate with you throughout the school year.</w:t>
      </w:r>
    </w:p>
    <w:p w14:paraId="0000004C" w14:textId="77777777" w:rsidR="00875466" w:rsidRDefault="00875466">
      <w:pPr>
        <w:rPr>
          <w:rFonts w:ascii="Arial Narrow" w:eastAsia="Arial Narrow" w:hAnsi="Arial Narrow" w:cs="Arial Narrow"/>
          <w:sz w:val="28"/>
          <w:szCs w:val="28"/>
        </w:rPr>
      </w:pPr>
    </w:p>
    <w:p w14:paraId="0000004D" w14:textId="77777777" w:rsidR="00875466" w:rsidRDefault="009D7C80">
      <w:pPr>
        <w:rPr>
          <w:rFonts w:ascii="Arial Narrow" w:eastAsia="Arial Narrow" w:hAnsi="Arial Narrow" w:cs="Arial Narrow"/>
          <w:b/>
          <w:sz w:val="28"/>
          <w:szCs w:val="28"/>
        </w:rPr>
      </w:pPr>
      <w:r>
        <w:rPr>
          <w:rFonts w:ascii="Arial Narrow" w:eastAsia="Arial Narrow" w:hAnsi="Arial Narrow" w:cs="Arial Narrow"/>
          <w:b/>
          <w:sz w:val="28"/>
          <w:szCs w:val="28"/>
        </w:rPr>
        <w:t>Return by Friday, 8/22/25.</w:t>
      </w:r>
    </w:p>
    <w:p w14:paraId="0000004E" w14:textId="77777777" w:rsidR="00875466" w:rsidRDefault="00875466">
      <w:pPr>
        <w:rPr>
          <w:rFonts w:ascii="Arial Narrow" w:eastAsia="Arial Narrow" w:hAnsi="Arial Narrow" w:cs="Arial Narrow"/>
          <w:b/>
          <w:sz w:val="28"/>
          <w:szCs w:val="28"/>
        </w:rPr>
      </w:pPr>
    </w:p>
    <w:p w14:paraId="0000004F" w14:textId="77777777" w:rsidR="00875466" w:rsidRDefault="00875466">
      <w:pPr>
        <w:rPr>
          <w:rFonts w:ascii="Arial Narrow" w:eastAsia="Arial Narrow" w:hAnsi="Arial Narrow" w:cs="Arial Narrow"/>
          <w:b/>
          <w:sz w:val="28"/>
          <w:szCs w:val="28"/>
        </w:rPr>
      </w:pPr>
    </w:p>
    <w:p w14:paraId="00000050" w14:textId="77777777" w:rsidR="00875466" w:rsidRDefault="00875466">
      <w:pPr>
        <w:rPr>
          <w:rFonts w:ascii="Arial Narrow" w:eastAsia="Arial Narrow" w:hAnsi="Arial Narrow" w:cs="Arial Narrow"/>
          <w:b/>
          <w:sz w:val="28"/>
          <w:szCs w:val="28"/>
        </w:rPr>
      </w:pPr>
    </w:p>
    <w:p w14:paraId="00000051" w14:textId="77777777" w:rsidR="00875466" w:rsidRDefault="009D7C80">
      <w:pPr>
        <w:rPr>
          <w:rFonts w:ascii="Arial Narrow" w:eastAsia="Arial Narrow" w:hAnsi="Arial Narrow" w:cs="Arial Narrow"/>
          <w:b/>
          <w:sz w:val="28"/>
          <w:szCs w:val="28"/>
        </w:rPr>
      </w:pPr>
      <w:r>
        <w:rPr>
          <w:rFonts w:ascii="Arial Narrow" w:eastAsia="Arial Narrow" w:hAnsi="Arial Narrow" w:cs="Arial Narrow"/>
          <w:b/>
          <w:sz w:val="28"/>
          <w:szCs w:val="28"/>
        </w:rPr>
        <w:t>Student Name</w:t>
      </w:r>
      <w:proofErr w:type="gramStart"/>
      <w:r>
        <w:rPr>
          <w:rFonts w:ascii="Arial Narrow" w:eastAsia="Arial Narrow" w:hAnsi="Arial Narrow" w:cs="Arial Narrow"/>
          <w:b/>
          <w:sz w:val="28"/>
          <w:szCs w:val="28"/>
        </w:rPr>
        <w:t>:_</w:t>
      </w:r>
      <w:proofErr w:type="gramEnd"/>
      <w:r>
        <w:rPr>
          <w:rFonts w:ascii="Arial Narrow" w:eastAsia="Arial Narrow" w:hAnsi="Arial Narrow" w:cs="Arial Narrow"/>
          <w:b/>
          <w:sz w:val="28"/>
          <w:szCs w:val="28"/>
        </w:rPr>
        <w:t>____________________________________________________</w:t>
      </w:r>
    </w:p>
    <w:p w14:paraId="00000052" w14:textId="77777777" w:rsidR="00875466" w:rsidRDefault="00875466">
      <w:pPr>
        <w:rPr>
          <w:rFonts w:ascii="Arial Narrow" w:eastAsia="Arial Narrow" w:hAnsi="Arial Narrow" w:cs="Arial Narrow"/>
          <w:b/>
          <w:sz w:val="28"/>
          <w:szCs w:val="28"/>
        </w:rPr>
      </w:pPr>
    </w:p>
    <w:p w14:paraId="00000053" w14:textId="77777777" w:rsidR="00875466" w:rsidRDefault="009D7C80">
      <w:pPr>
        <w:rPr>
          <w:rFonts w:ascii="Arial Narrow" w:eastAsia="Arial Narrow" w:hAnsi="Arial Narrow" w:cs="Arial Narrow"/>
          <w:b/>
          <w:sz w:val="28"/>
          <w:szCs w:val="28"/>
        </w:rPr>
      </w:pPr>
      <w:r>
        <w:rPr>
          <w:rFonts w:ascii="Arial Narrow" w:eastAsia="Arial Narrow" w:hAnsi="Arial Narrow" w:cs="Arial Narrow"/>
          <w:b/>
          <w:sz w:val="28"/>
          <w:szCs w:val="28"/>
        </w:rPr>
        <w:t>Student Signature: _________________________________________________</w:t>
      </w:r>
    </w:p>
    <w:p w14:paraId="00000054" w14:textId="77777777" w:rsidR="00875466" w:rsidRDefault="00875466">
      <w:pPr>
        <w:rPr>
          <w:rFonts w:ascii="Arial Narrow" w:eastAsia="Arial Narrow" w:hAnsi="Arial Narrow" w:cs="Arial Narrow"/>
          <w:b/>
          <w:sz w:val="28"/>
          <w:szCs w:val="28"/>
        </w:rPr>
      </w:pPr>
    </w:p>
    <w:p w14:paraId="00000055" w14:textId="77777777" w:rsidR="00875466" w:rsidRDefault="009D7C80">
      <w:pPr>
        <w:rPr>
          <w:rFonts w:ascii="Arial Narrow" w:eastAsia="Arial Narrow" w:hAnsi="Arial Narrow" w:cs="Arial Narrow"/>
          <w:b/>
          <w:sz w:val="28"/>
          <w:szCs w:val="28"/>
        </w:rPr>
      </w:pPr>
      <w:r>
        <w:rPr>
          <w:rFonts w:ascii="Arial Narrow" w:eastAsia="Arial Narrow" w:hAnsi="Arial Narrow" w:cs="Arial Narrow"/>
          <w:b/>
          <w:sz w:val="28"/>
          <w:szCs w:val="28"/>
        </w:rPr>
        <w:t>Parent Name: ______________________________________________________</w:t>
      </w:r>
    </w:p>
    <w:p w14:paraId="00000056" w14:textId="77777777" w:rsidR="00875466" w:rsidRDefault="00875466">
      <w:pPr>
        <w:rPr>
          <w:rFonts w:ascii="Arial Narrow" w:eastAsia="Arial Narrow" w:hAnsi="Arial Narrow" w:cs="Arial Narrow"/>
          <w:b/>
          <w:sz w:val="28"/>
          <w:szCs w:val="28"/>
        </w:rPr>
      </w:pPr>
    </w:p>
    <w:p w14:paraId="00000057" w14:textId="77777777" w:rsidR="00875466" w:rsidRDefault="009D7C80">
      <w:pPr>
        <w:rPr>
          <w:rFonts w:ascii="Arial Narrow" w:eastAsia="Arial Narrow" w:hAnsi="Arial Narrow" w:cs="Arial Narrow"/>
          <w:b/>
          <w:sz w:val="28"/>
          <w:szCs w:val="28"/>
        </w:rPr>
      </w:pPr>
      <w:r>
        <w:rPr>
          <w:rFonts w:ascii="Arial Narrow" w:eastAsia="Arial Narrow" w:hAnsi="Arial Narrow" w:cs="Arial Narrow"/>
          <w:b/>
          <w:sz w:val="28"/>
          <w:szCs w:val="28"/>
        </w:rPr>
        <w:t>Parent Signature: __________________________________________________</w:t>
      </w:r>
    </w:p>
    <w:p w14:paraId="00000058" w14:textId="77777777" w:rsidR="00875466" w:rsidRDefault="00875466">
      <w:pPr>
        <w:rPr>
          <w:rFonts w:ascii="Arial Narrow" w:eastAsia="Arial Narrow" w:hAnsi="Arial Narrow" w:cs="Arial Narrow"/>
          <w:b/>
          <w:sz w:val="28"/>
          <w:szCs w:val="28"/>
        </w:rPr>
      </w:pPr>
    </w:p>
    <w:p w14:paraId="00000059" w14:textId="77777777" w:rsidR="00875466" w:rsidRDefault="009D7C80">
      <w:pPr>
        <w:rPr>
          <w:rFonts w:ascii="Arial Narrow" w:eastAsia="Arial Narrow" w:hAnsi="Arial Narrow" w:cs="Arial Narrow"/>
          <w:b/>
          <w:sz w:val="28"/>
          <w:szCs w:val="28"/>
        </w:rPr>
      </w:pPr>
      <w:r>
        <w:rPr>
          <w:rFonts w:ascii="Arial Narrow" w:eastAsia="Arial Narrow" w:hAnsi="Arial Narrow" w:cs="Arial Narrow"/>
          <w:b/>
          <w:sz w:val="28"/>
          <w:szCs w:val="28"/>
        </w:rPr>
        <w:t>*** Parent/Guardian Email Address: ____________</w:t>
      </w:r>
      <w:r>
        <w:rPr>
          <w:rFonts w:ascii="Arial Narrow" w:eastAsia="Arial Narrow" w:hAnsi="Arial Narrow" w:cs="Arial Narrow"/>
          <w:b/>
          <w:sz w:val="28"/>
          <w:szCs w:val="28"/>
        </w:rPr>
        <w:t>__________________________ ***</w:t>
      </w:r>
    </w:p>
    <w:p w14:paraId="0000005A" w14:textId="77777777" w:rsidR="00875466" w:rsidRDefault="00875466">
      <w:pPr>
        <w:rPr>
          <w:rFonts w:ascii="Arial Narrow" w:eastAsia="Arial Narrow" w:hAnsi="Arial Narrow" w:cs="Arial Narrow"/>
          <w:b/>
          <w:sz w:val="28"/>
          <w:szCs w:val="28"/>
        </w:rPr>
      </w:pPr>
    </w:p>
    <w:p w14:paraId="0000005B" w14:textId="77777777" w:rsidR="00875466" w:rsidRDefault="009D7C80">
      <w:pPr>
        <w:rPr>
          <w:rFonts w:ascii="Arial Narrow" w:eastAsia="Arial Narrow" w:hAnsi="Arial Narrow" w:cs="Arial Narrow"/>
          <w:b/>
          <w:sz w:val="28"/>
          <w:szCs w:val="28"/>
        </w:rPr>
      </w:pPr>
      <w:r>
        <w:rPr>
          <w:rFonts w:ascii="Arial Narrow" w:eastAsia="Arial Narrow" w:hAnsi="Arial Narrow" w:cs="Arial Narrow"/>
          <w:b/>
          <w:sz w:val="28"/>
          <w:szCs w:val="28"/>
        </w:rPr>
        <w:t>Date: __________________________________________</w:t>
      </w:r>
    </w:p>
    <w:p w14:paraId="0000005C" w14:textId="77777777" w:rsidR="00875466" w:rsidRDefault="00875466">
      <w:pPr>
        <w:rPr>
          <w:rFonts w:ascii="Arial Narrow" w:eastAsia="Arial Narrow" w:hAnsi="Arial Narrow" w:cs="Arial Narrow"/>
          <w:b/>
          <w:sz w:val="28"/>
          <w:szCs w:val="28"/>
        </w:rPr>
      </w:pPr>
    </w:p>
    <w:sectPr w:rsidR="00875466">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1B6D0" w14:textId="77777777" w:rsidR="009D7C80" w:rsidRDefault="009D7C80">
      <w:pPr>
        <w:spacing w:line="240" w:lineRule="auto"/>
      </w:pPr>
      <w:r>
        <w:separator/>
      </w:r>
    </w:p>
  </w:endnote>
  <w:endnote w:type="continuationSeparator" w:id="0">
    <w:p w14:paraId="14A149F1" w14:textId="77777777" w:rsidR="009D7C80" w:rsidRDefault="009D7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default"/>
  </w:font>
  <w:font w:name="Lato">
    <w:charset w:val="00"/>
    <w:family w:val="auto"/>
    <w:pitch w:val="default"/>
  </w:font>
  <w:font w:name="Roboto">
    <w:charset w:val="00"/>
    <w:family w:val="auto"/>
    <w:pitch w:val="default"/>
  </w:font>
  <w:font w:name="Arial Narrow">
    <w:panose1 w:val="020B0606020202030204"/>
    <w:charset w:val="00"/>
    <w:family w:val="swiss"/>
    <w:pitch w:val="variable"/>
    <w:sig w:usb0="00000287" w:usb1="00000800" w:usb2="00000000" w:usb3="00000000" w:csb0="0000009F" w:csb1="00000000"/>
  </w:font>
  <w:font w:name="Oswald SemiBold">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F" w14:textId="77777777" w:rsidR="00875466" w:rsidRDefault="008754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DCF61" w14:textId="77777777" w:rsidR="009D7C80" w:rsidRDefault="009D7C80">
      <w:pPr>
        <w:spacing w:line="240" w:lineRule="auto"/>
      </w:pPr>
      <w:r>
        <w:separator/>
      </w:r>
    </w:p>
  </w:footnote>
  <w:footnote w:type="continuationSeparator" w:id="0">
    <w:p w14:paraId="059E774B" w14:textId="77777777" w:rsidR="009D7C80" w:rsidRDefault="009D7C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D" w14:textId="77777777" w:rsidR="00875466" w:rsidRDefault="00875466">
    <w:pPr>
      <w:pStyle w:val="Heading1"/>
      <w:keepNext w:val="0"/>
      <w:keepLines w:val="0"/>
      <w:spacing w:before="480"/>
      <w:rPr>
        <w:rFonts w:ascii="Oswald" w:eastAsia="Oswald" w:hAnsi="Oswald" w:cs="Oswald"/>
        <w:sz w:val="20"/>
        <w:szCs w:val="20"/>
      </w:rPr>
    </w:pPr>
    <w:bookmarkStart w:id="10" w:name="_y00j07yz21kq" w:colFirst="0" w:colLast="0"/>
    <w:bookmarkEnd w:id="1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E" w14:textId="77777777" w:rsidR="00875466" w:rsidRDefault="009D7C80">
    <w:pPr>
      <w:pStyle w:val="Heading1"/>
      <w:keepNext w:val="0"/>
      <w:keepLines w:val="0"/>
      <w:spacing w:before="480"/>
      <w:rPr>
        <w:rFonts w:ascii="Oswald SemiBold" w:eastAsia="Oswald SemiBold" w:hAnsi="Oswald SemiBold" w:cs="Oswald SemiBold"/>
      </w:rPr>
    </w:pPr>
    <w:bookmarkStart w:id="11" w:name="_9vraw7qepzau" w:colFirst="0" w:colLast="0"/>
    <w:bookmarkEnd w:id="11"/>
    <w:r>
      <w:rPr>
        <w:rFonts w:ascii="Oswald SemiBold" w:eastAsia="Oswald SemiBold" w:hAnsi="Oswald SemiBold" w:cs="Oswald SemiBold"/>
        <w:sz w:val="36"/>
        <w:szCs w:val="36"/>
        <w:u w:val="single"/>
      </w:rPr>
      <w:t>2025-2026 Algebra 2 Course Syllabus</w:t>
    </w:r>
    <w:r>
      <w:rPr>
        <w:rFonts w:ascii="Oswald SemiBold" w:eastAsia="Oswald SemiBold" w:hAnsi="Oswald SemiBold" w:cs="Oswald SemiBold"/>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038CF"/>
    <w:multiLevelType w:val="multilevel"/>
    <w:tmpl w:val="5D90F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130A9E"/>
    <w:multiLevelType w:val="multilevel"/>
    <w:tmpl w:val="DD327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DF2D46"/>
    <w:multiLevelType w:val="multilevel"/>
    <w:tmpl w:val="2732E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836CCE"/>
    <w:multiLevelType w:val="multilevel"/>
    <w:tmpl w:val="B4C6A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A84E24"/>
    <w:multiLevelType w:val="multilevel"/>
    <w:tmpl w:val="22600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0446D7"/>
    <w:multiLevelType w:val="multilevel"/>
    <w:tmpl w:val="BB8ED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66"/>
    <w:rsid w:val="00875466"/>
    <w:rsid w:val="009D7C80"/>
    <w:rsid w:val="00E5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EA6F1-2714-48E2-BF82-10DA136E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gommert@hollandi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fogle@hollandis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Fogle</dc:creator>
  <cp:lastModifiedBy>Annie Fogle</cp:lastModifiedBy>
  <cp:revision>2</cp:revision>
  <dcterms:created xsi:type="dcterms:W3CDTF">2025-08-11T19:00:00Z</dcterms:created>
  <dcterms:modified xsi:type="dcterms:W3CDTF">2025-08-11T19:00:00Z</dcterms:modified>
</cp:coreProperties>
</file>